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17ECF" w14:textId="0B7C9C38" w:rsidR="00EF4FD7" w:rsidRDefault="00EF4FD7" w:rsidP="00EF4F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MARLAND</w:t>
      </w:r>
      <w:r>
        <w:rPr>
          <w:rFonts w:ascii="Times New Roman" w:hAnsi="Times New Roman" w:cs="Times New Roman"/>
          <w:sz w:val="24"/>
          <w:szCs w:val="24"/>
        </w:rPr>
        <w:t xml:space="preserve">     (fl.1477)</w:t>
      </w:r>
    </w:p>
    <w:p w14:paraId="230AA5F1" w14:textId="77777777" w:rsidR="00EF4FD7" w:rsidRDefault="00EF4FD7" w:rsidP="00EF4FD7">
      <w:pPr>
        <w:rPr>
          <w:rFonts w:ascii="Times New Roman" w:hAnsi="Times New Roman" w:cs="Times New Roman"/>
          <w:sz w:val="24"/>
          <w:szCs w:val="24"/>
        </w:rPr>
      </w:pPr>
    </w:p>
    <w:p w14:paraId="6A8CC0C0" w14:textId="77777777" w:rsidR="00EF4FD7" w:rsidRDefault="00EF4FD7" w:rsidP="00EF4F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executor of the Will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Bradbrigge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4CB7A6A" w14:textId="77777777" w:rsidR="00EF4FD7" w:rsidRDefault="00EF4FD7" w:rsidP="00EF4FD7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(C.C.R. 1476-85 pp.82-3)</w:t>
      </w:r>
    </w:p>
    <w:p w14:paraId="7D24073A" w14:textId="77777777" w:rsidR="00EF4FD7" w:rsidRDefault="00EF4FD7" w:rsidP="00EF4FD7">
      <w:pPr>
        <w:rPr>
          <w:rFonts w:ascii="Times New Roman" w:hAnsi="Times New Roman" w:cs="Times New Roman"/>
          <w:sz w:val="24"/>
          <w:szCs w:val="24"/>
        </w:rPr>
      </w:pPr>
    </w:p>
    <w:p w14:paraId="6A362A4A" w14:textId="77777777" w:rsidR="00EF4FD7" w:rsidRDefault="00EF4FD7" w:rsidP="00EF4FD7">
      <w:pPr>
        <w:rPr>
          <w:rFonts w:ascii="Times New Roman" w:hAnsi="Times New Roman" w:cs="Times New Roman"/>
          <w:sz w:val="24"/>
          <w:szCs w:val="24"/>
        </w:rPr>
      </w:pPr>
    </w:p>
    <w:p w14:paraId="769166EB" w14:textId="3B013A37" w:rsidR="00BA00AB" w:rsidRPr="00EF4FD7" w:rsidRDefault="00EF4FD7" w:rsidP="00EF4FD7">
      <w:r>
        <w:rPr>
          <w:rFonts w:ascii="Times New Roman" w:hAnsi="Times New Roman" w:cs="Times New Roman"/>
          <w:sz w:val="24"/>
          <w:szCs w:val="24"/>
        </w:rPr>
        <w:t>6 April 2021</w:t>
      </w:r>
    </w:p>
    <w:sectPr w:rsidR="00BA00AB" w:rsidRPr="00EF4F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0F4A" w14:textId="77777777" w:rsidR="00EF4FD7" w:rsidRDefault="00EF4FD7" w:rsidP="009139A6">
      <w:r>
        <w:separator/>
      </w:r>
    </w:p>
  </w:endnote>
  <w:endnote w:type="continuationSeparator" w:id="0">
    <w:p w14:paraId="654A9692" w14:textId="77777777" w:rsidR="00EF4FD7" w:rsidRDefault="00EF4F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5EE4" w14:textId="77777777" w:rsidR="009139A6" w:rsidRDefault="009139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11F1" w14:textId="77777777" w:rsidR="009139A6" w:rsidRPr="009139A6" w:rsidRDefault="009139A6">
    <w:pPr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2F50" w14:textId="77777777" w:rsidR="009139A6" w:rsidRDefault="009139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64D5E" w14:textId="77777777" w:rsidR="00EF4FD7" w:rsidRDefault="00EF4FD7" w:rsidP="009139A6">
      <w:r>
        <w:separator/>
      </w:r>
    </w:p>
  </w:footnote>
  <w:footnote w:type="continuationSeparator" w:id="0">
    <w:p w14:paraId="648998CA" w14:textId="77777777" w:rsidR="00EF4FD7" w:rsidRDefault="00EF4F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95C6" w14:textId="77777777" w:rsidR="009139A6" w:rsidRDefault="009139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523F" w14:textId="77777777" w:rsidR="009139A6" w:rsidRDefault="009139A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9566" w14:textId="77777777" w:rsidR="009139A6" w:rsidRDefault="009139A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FD7"/>
    <w:rsid w:val="0001331A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EF4FD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6D81A"/>
  <w15:chartTrackingRefBased/>
  <w15:docId w15:val="{DAB850A4-06D5-4E3B-8083-9B582517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2021-04-06T18:22:00Z</dcterms:created>
  <dcterms:modified xsi:type="dcterms:W3CDTF">2023-10-29T17:33:00Z</dcterms:modified>
</cp:coreProperties>
</file>